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724" w:rsidRPr="004B4E23" w:rsidRDefault="00213724" w:rsidP="004B4E23">
      <w:pPr>
        <w:spacing w:afterLines="50"/>
        <w:jc w:val="center"/>
        <w:rPr>
          <w:rFonts w:ascii="方正准圆_GBK" w:eastAsia="方正准圆_GBK" w:hAnsi="Times New Roman" w:cs="Times New Roman"/>
          <w:b/>
          <w:color w:val="FF9900"/>
          <w:spacing w:val="20"/>
          <w:sz w:val="32"/>
          <w:szCs w:val="32"/>
        </w:rPr>
      </w:pPr>
      <w:r w:rsidRPr="004B4E23">
        <w:rPr>
          <w:rFonts w:ascii="方正准圆_GBK" w:eastAsia="方正准圆_GBK" w:hAnsi="Times New Roman" w:cs="Times New Roman" w:hint="eastAsia"/>
          <w:b/>
          <w:color w:val="FF9900"/>
          <w:spacing w:val="20"/>
          <w:sz w:val="32"/>
          <w:szCs w:val="32"/>
        </w:rPr>
        <w:t>互联网服务提供者（ISP）被指控阻止用户通信和占有非授权密码文件</w:t>
      </w:r>
    </w:p>
    <w:p w:rsidR="004B4E23" w:rsidRPr="004B4E23" w:rsidRDefault="004B4E23" w:rsidP="004B4E23">
      <w:pPr>
        <w:pStyle w:val="a5"/>
        <w:numPr>
          <w:ilvl w:val="0"/>
          <w:numId w:val="1"/>
        </w:numPr>
        <w:spacing w:line="360" w:lineRule="auto"/>
        <w:ind w:firstLineChars="0"/>
        <w:rPr>
          <w:rFonts w:asciiTheme="minorEastAsia" w:hAnsiTheme="minorEastAsia" w:hint="eastAsia"/>
          <w:b/>
          <w:sz w:val="24"/>
          <w:szCs w:val="24"/>
        </w:rPr>
      </w:pPr>
      <w:r w:rsidRPr="004B4E23">
        <w:rPr>
          <w:rFonts w:asciiTheme="minorEastAsia" w:hAnsiTheme="minorEastAsia" w:hint="eastAsia"/>
          <w:b/>
          <w:sz w:val="24"/>
          <w:szCs w:val="24"/>
        </w:rPr>
        <w:t>案例</w:t>
      </w:r>
    </w:p>
    <w:p w:rsidR="00213724" w:rsidRPr="004B4E23" w:rsidRDefault="00213724" w:rsidP="004B4E23">
      <w:pPr>
        <w:spacing w:line="360" w:lineRule="auto"/>
        <w:ind w:firstLineChars="177" w:firstLine="425"/>
        <w:rPr>
          <w:rFonts w:asciiTheme="minorEastAsia" w:hAnsiTheme="minorEastAsia"/>
          <w:sz w:val="24"/>
          <w:szCs w:val="24"/>
        </w:rPr>
      </w:pPr>
      <w:r w:rsidRPr="004B4E23">
        <w:rPr>
          <w:rFonts w:asciiTheme="minorEastAsia" w:hAnsiTheme="minorEastAsia" w:hint="eastAsia"/>
          <w:sz w:val="24"/>
          <w:szCs w:val="24"/>
        </w:rPr>
        <w:t>公司 ALIBRIS，是一个互联网书商，同时经营网上通信业务，被指控有10 项非法阻断电子邮件信息和 1 项非授权占有用户密码企图诈骗。信息指控，ALIBRIS 的前任公司是 INTERLOC公司，是一个在线书籍销售者，也经营一项业务即 Valinet，它提供马萨诸塞地区的互联网服务。INTERLOC提供电子邮箱服务给它的书籍中间商。信息指控在 1998 年 1月到 6 月期间，ALIBRIS/INTERLOC 阻止来自在线书商 Amazon.com 的电子邮件信息到</w:t>
      </w:r>
      <w:r w:rsidR="004B4E23" w:rsidRPr="004B4E23">
        <w:rPr>
          <w:rFonts w:asciiTheme="minorEastAsia" w:hAnsiTheme="minorEastAsia" w:hint="eastAsia"/>
          <w:sz w:val="24"/>
          <w:szCs w:val="24"/>
        </w:rPr>
        <w:t>ALIBRIS/INTERLOC</w:t>
      </w:r>
      <w:r w:rsidRPr="004B4E23">
        <w:rPr>
          <w:rFonts w:asciiTheme="minorEastAsia" w:hAnsiTheme="minorEastAsia" w:hint="eastAsia"/>
          <w:sz w:val="24"/>
          <w:szCs w:val="24"/>
        </w:rPr>
        <w:t>书商的客户，因为这些客户具有 INTERLOC 的电子信箱地址。信息指控中断的目的是，对ALIBRIS/INTERLOC 来说，获得商业竞争优势，因为 ALIBRIS/INTERLOC也拥有在线书籍销售业务， 他们利用编辑书商采购情况的数据库来分析在线书籍销售市场。</w:t>
      </w:r>
      <w:r w:rsidR="004B4E23">
        <w:rPr>
          <w:rFonts w:asciiTheme="minorEastAsia" w:hAnsiTheme="minorEastAsia" w:hint="eastAsia"/>
          <w:sz w:val="24"/>
          <w:szCs w:val="24"/>
        </w:rPr>
        <w:t>1998</w:t>
      </w:r>
      <w:r w:rsidRPr="004B4E23">
        <w:rPr>
          <w:rFonts w:asciiTheme="minorEastAsia" w:hAnsiTheme="minorEastAsia" w:hint="eastAsia"/>
          <w:sz w:val="24"/>
          <w:szCs w:val="24"/>
        </w:rPr>
        <w:t xml:space="preserve">年 1 </w:t>
      </w:r>
      <w:r w:rsidR="004B4E23" w:rsidRPr="004B4E23">
        <w:rPr>
          <w:rFonts w:asciiTheme="minorEastAsia" w:hAnsiTheme="minorEastAsia" w:hint="eastAsia"/>
          <w:sz w:val="24"/>
          <w:szCs w:val="24"/>
        </w:rPr>
        <w:t>月，</w:t>
      </w:r>
      <w:r w:rsidRPr="004B4E23">
        <w:rPr>
          <w:rFonts w:asciiTheme="minorEastAsia" w:hAnsiTheme="minorEastAsia" w:hint="eastAsia"/>
          <w:sz w:val="24"/>
          <w:szCs w:val="24"/>
        </w:rPr>
        <w:t xml:space="preserve">INTERLOC 修改了它的电子邮箱服务，所以邮箱能够自动地阻断和存储来自 Amazon.com的电子邮件地址的电子邮件到 INTERLOC的书籍销售商的客户。信息指控在数周内，INTERLOC 阻断和拷贝了数千个电子邮件通信，但是 INTERLOC的这种做法并没有得到授权。信息也指控 INTERLOC 获得和稽留了未授权的保密和专用密码文件的拷贝以及它的竞争对手互联网服务提供者（ISP）的客户清单。 </w:t>
      </w:r>
    </w:p>
    <w:p w:rsidR="004B4E23" w:rsidRPr="004B4E23" w:rsidRDefault="00213724" w:rsidP="004B4E23">
      <w:pPr>
        <w:pStyle w:val="a5"/>
        <w:numPr>
          <w:ilvl w:val="0"/>
          <w:numId w:val="1"/>
        </w:numPr>
        <w:spacing w:line="360" w:lineRule="auto"/>
        <w:ind w:firstLineChars="0"/>
        <w:rPr>
          <w:rFonts w:asciiTheme="minorEastAsia" w:hAnsiTheme="minorEastAsia" w:hint="eastAsia"/>
          <w:b/>
          <w:sz w:val="24"/>
          <w:szCs w:val="24"/>
        </w:rPr>
      </w:pPr>
      <w:r w:rsidRPr="004B4E23">
        <w:rPr>
          <w:rFonts w:asciiTheme="minorEastAsia" w:hAnsiTheme="minorEastAsia" w:hint="eastAsia"/>
          <w:b/>
          <w:sz w:val="24"/>
          <w:szCs w:val="24"/>
        </w:rPr>
        <w:t>分析</w:t>
      </w:r>
    </w:p>
    <w:p w:rsidR="00665C56" w:rsidRPr="004B4E23" w:rsidRDefault="00213724" w:rsidP="004B4E23">
      <w:pPr>
        <w:spacing w:line="360" w:lineRule="auto"/>
        <w:ind w:firstLineChars="177" w:firstLine="425"/>
        <w:rPr>
          <w:rFonts w:asciiTheme="minorEastAsia" w:hAnsiTheme="minorEastAsia"/>
          <w:sz w:val="24"/>
          <w:szCs w:val="24"/>
        </w:rPr>
      </w:pPr>
      <w:r w:rsidRPr="004B4E23">
        <w:rPr>
          <w:rFonts w:asciiTheme="minorEastAsia" w:hAnsiTheme="minorEastAsia" w:hint="eastAsia"/>
          <w:sz w:val="24"/>
          <w:szCs w:val="24"/>
        </w:rPr>
        <w:t>互联网信息服务提供者在提供电子邮箱服务的同时，也提供其他服务，如经营网上书店，这样就可能通过电子邮箱掌握大量的用户信息来为自己的商业经营服务：例如通过邮箱发送广告，将邮箱提供给其他公司用于发送公告等。本案中的公司 ALIBRIS/INTERLOC利用自己经营的电子邮箱来截获商业竞争对手发给自己的用户的邮件 - 因为这些用户的电子邮箱是由它提供的。这是唯有互联网才能够发生的案件。事实上，当一般人的电子邮件无法到达自己的电子邮箱的时候， 人们无法知道是否是被拦截或者是其他什么原因。当自己的邮箱里有大量垃圾邮件出现的时候，也不知道自己的邮箱是否已经被出卖给了他人。总的来说，由自己公司提供邮箱进行商业往来，总是比别人提供来得安全些。</w:t>
      </w:r>
    </w:p>
    <w:sectPr w:rsidR="00665C56" w:rsidRPr="004B4E23" w:rsidSect="00665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1B33" w:rsidRDefault="00D61B33" w:rsidP="004B4E23">
      <w:r>
        <w:separator/>
      </w:r>
    </w:p>
  </w:endnote>
  <w:endnote w:type="continuationSeparator" w:id="1">
    <w:p w:rsidR="00D61B33" w:rsidRDefault="00D61B33" w:rsidP="004B4E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1B33" w:rsidRDefault="00D61B33" w:rsidP="004B4E23">
      <w:r>
        <w:separator/>
      </w:r>
    </w:p>
  </w:footnote>
  <w:footnote w:type="continuationSeparator" w:id="1">
    <w:p w:rsidR="00D61B33" w:rsidRDefault="00D61B33" w:rsidP="004B4E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A6F6F"/>
    <w:multiLevelType w:val="hybridMultilevel"/>
    <w:tmpl w:val="AD0C3B1E"/>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3724"/>
    <w:rsid w:val="00213724"/>
    <w:rsid w:val="004B4E23"/>
    <w:rsid w:val="00665C56"/>
    <w:rsid w:val="00924DA2"/>
    <w:rsid w:val="00D61B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C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4E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4E23"/>
    <w:rPr>
      <w:sz w:val="18"/>
      <w:szCs w:val="18"/>
    </w:rPr>
  </w:style>
  <w:style w:type="paragraph" w:styleId="a4">
    <w:name w:val="footer"/>
    <w:basedOn w:val="a"/>
    <w:link w:val="Char0"/>
    <w:uiPriority w:val="99"/>
    <w:semiHidden/>
    <w:unhideWhenUsed/>
    <w:rsid w:val="004B4E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4E23"/>
    <w:rPr>
      <w:sz w:val="18"/>
      <w:szCs w:val="18"/>
    </w:rPr>
  </w:style>
  <w:style w:type="paragraph" w:styleId="a5">
    <w:name w:val="List Paragraph"/>
    <w:basedOn w:val="a"/>
    <w:uiPriority w:val="34"/>
    <w:qFormat/>
    <w:rsid w:val="004B4E2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142</Words>
  <Characters>813</Characters>
  <Application>Microsoft Office Word</Application>
  <DocSecurity>0</DocSecurity>
  <Lines>6</Lines>
  <Paragraphs>1</Paragraphs>
  <ScaleCrop>false</ScaleCrop>
  <Company>WwW.YlmF.CoM</Company>
  <LinksUpToDate>false</LinksUpToDate>
  <CharactersWithSpaces>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2013-07-22T13:38:00Z</dcterms:created>
  <dcterms:modified xsi:type="dcterms:W3CDTF">2013-07-23T16:37:00Z</dcterms:modified>
</cp:coreProperties>
</file>